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5A" w:rsidRDefault="0084623F" w:rsidP="00941DB5">
      <w:pPr>
        <w:pStyle w:val="a5"/>
        <w:jc w:val="right"/>
      </w:pPr>
      <w:r>
        <w:pict>
          <v:rect id="_x0000_s1027" style="position:absolute;left:0;text-align:left;margin-left:94.7pt;margin-top:653.4pt;width:328.6pt;height:13.55pt;z-index:-251658752;mso-position-horizontal-relative:page;mso-position-vertical-relative:page" stroked="f">
            <w10:wrap anchorx="page" anchory="page"/>
          </v:rect>
        </w:pict>
      </w:r>
      <w:r w:rsidR="001A4163">
        <w:t>Приложение</w:t>
      </w:r>
    </w:p>
    <w:p w:rsidR="00FF685A" w:rsidRDefault="001A4163">
      <w:pPr>
        <w:spacing w:before="254"/>
        <w:ind w:left="540" w:right="835" w:hanging="1"/>
        <w:jc w:val="center"/>
        <w:rPr>
          <w:sz w:val="28"/>
        </w:rPr>
      </w:pPr>
      <w:r>
        <w:rPr>
          <w:sz w:val="28"/>
        </w:rPr>
        <w:t>Информация об организации и проведении в образовательных организациях мероприятий по профилактике детского дорожно-транспортного травматизма в рамках Всероссийской недели безопасности дорожного движения</w:t>
      </w:r>
    </w:p>
    <w:p w:rsidR="00FF685A" w:rsidRDefault="001A4163">
      <w:pPr>
        <w:spacing w:before="2"/>
        <w:ind w:left="3099" w:right="3389"/>
        <w:jc w:val="center"/>
        <w:rPr>
          <w:sz w:val="28"/>
        </w:rPr>
      </w:pPr>
      <w:r>
        <w:rPr>
          <w:sz w:val="28"/>
        </w:rPr>
        <w:t>(18-22 сентября 2023 г.)</w:t>
      </w:r>
    </w:p>
    <w:p w:rsidR="00FF685A" w:rsidRPr="00941DB5" w:rsidRDefault="00941DB5" w:rsidP="00941DB5">
      <w:pPr>
        <w:pStyle w:val="a3"/>
        <w:spacing w:before="6"/>
        <w:jc w:val="center"/>
        <w:rPr>
          <w:sz w:val="28"/>
          <w:szCs w:val="28"/>
        </w:rPr>
      </w:pPr>
      <w:r w:rsidRPr="00941DB5">
        <w:rPr>
          <w:sz w:val="28"/>
          <w:szCs w:val="28"/>
        </w:rPr>
        <w:t>Пителинский муниципальный район</w:t>
      </w:r>
    </w:p>
    <w:p w:rsidR="00FF685A" w:rsidRDefault="00FF685A">
      <w:pPr>
        <w:pStyle w:val="a3"/>
        <w:spacing w:before="8"/>
        <w:rPr>
          <w:sz w:val="19"/>
        </w:rPr>
      </w:pPr>
    </w:p>
    <w:p w:rsidR="00941DB5" w:rsidRDefault="001A4163">
      <w:pPr>
        <w:pStyle w:val="a3"/>
        <w:ind w:left="112" w:right="929"/>
      </w:pPr>
      <w:r>
        <w:t>Общее количество образовательных организаций в субъек</w:t>
      </w:r>
      <w:r w:rsidR="00941DB5">
        <w:t xml:space="preserve">те Российской Федерации – </w:t>
      </w:r>
      <w:r w:rsidR="00941DB5" w:rsidRPr="00941DB5">
        <w:rPr>
          <w:b/>
        </w:rPr>
        <w:t>8</w:t>
      </w:r>
      <w:r>
        <w:t>,</w:t>
      </w:r>
    </w:p>
    <w:p w:rsidR="00FF685A" w:rsidRDefault="001A4163">
      <w:pPr>
        <w:pStyle w:val="a3"/>
        <w:ind w:left="112" w:right="929"/>
      </w:pPr>
      <w:r>
        <w:t xml:space="preserve"> из них:</w:t>
      </w:r>
    </w:p>
    <w:p w:rsidR="00FF685A" w:rsidRDefault="001A4163">
      <w:pPr>
        <w:pStyle w:val="a3"/>
        <w:ind w:left="112"/>
      </w:pPr>
      <w:r>
        <w:t xml:space="preserve">общеобразовательных организаций – </w:t>
      </w:r>
      <w:r w:rsidR="00941DB5">
        <w:t xml:space="preserve"> </w:t>
      </w:r>
      <w:r w:rsidR="00941DB5" w:rsidRPr="00941DB5">
        <w:rPr>
          <w:b/>
        </w:rPr>
        <w:t>3</w:t>
      </w:r>
      <w:r>
        <w:t>;</w:t>
      </w:r>
    </w:p>
    <w:p w:rsidR="00FF685A" w:rsidRDefault="001A4163">
      <w:pPr>
        <w:pStyle w:val="a3"/>
        <w:ind w:left="112" w:right="4627"/>
      </w:pPr>
      <w:r>
        <w:t>дошкольных образовательных организаций –</w:t>
      </w:r>
      <w:r w:rsidR="00941DB5">
        <w:t xml:space="preserve"> </w:t>
      </w:r>
      <w:r w:rsidR="00941DB5" w:rsidRPr="00941DB5">
        <w:rPr>
          <w:b/>
        </w:rPr>
        <w:t>4</w:t>
      </w:r>
      <w:r>
        <w:t>; организаций дополнительного образования –</w:t>
      </w:r>
      <w:r w:rsidR="00941DB5">
        <w:t xml:space="preserve"> </w:t>
      </w:r>
      <w:r w:rsidR="00941DB5" w:rsidRPr="00941DB5">
        <w:rPr>
          <w:b/>
        </w:rPr>
        <w:t>1</w:t>
      </w:r>
      <w:r>
        <w:t>; организаций среднего профессионального образования –</w:t>
      </w:r>
      <w:r w:rsidR="00941DB5" w:rsidRPr="00941DB5">
        <w:rPr>
          <w:b/>
        </w:rPr>
        <w:t>0</w:t>
      </w:r>
      <w:r w:rsidRPr="00941DB5">
        <w:rPr>
          <w:b/>
        </w:rPr>
        <w:t xml:space="preserve"> </w:t>
      </w:r>
      <w:r>
        <w:t>.</w:t>
      </w:r>
    </w:p>
    <w:p w:rsidR="00FF685A" w:rsidRDefault="00FF685A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51"/>
        <w:gridCol w:w="1702"/>
        <w:gridCol w:w="1419"/>
      </w:tblGrid>
      <w:tr w:rsidR="00FF685A">
        <w:trPr>
          <w:trHeight w:val="500"/>
        </w:trPr>
        <w:tc>
          <w:tcPr>
            <w:tcW w:w="720" w:type="dxa"/>
          </w:tcPr>
          <w:p w:rsidR="00FF685A" w:rsidRDefault="001A4163">
            <w:pPr>
              <w:pStyle w:val="TableParagraph"/>
              <w:spacing w:before="1" w:line="244" w:lineRule="exact"/>
              <w:ind w:left="40" w:right="321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702" w:type="dxa"/>
          </w:tcPr>
          <w:p w:rsidR="00FF685A" w:rsidRDefault="001A4163">
            <w:pPr>
              <w:pStyle w:val="TableParagraph"/>
              <w:spacing w:before="1" w:line="24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 мероприятий</w:t>
            </w:r>
          </w:p>
        </w:tc>
        <w:tc>
          <w:tcPr>
            <w:tcW w:w="1419" w:type="dxa"/>
          </w:tcPr>
          <w:p w:rsidR="00FF685A" w:rsidRDefault="001A4163">
            <w:pPr>
              <w:pStyle w:val="TableParagraph"/>
              <w:spacing w:before="1" w:line="250" w:lineRule="exact"/>
              <w:ind w:left="41"/>
              <w:rPr>
                <w:sz w:val="24"/>
              </w:rPr>
            </w:pPr>
            <w:r>
              <w:rPr>
                <w:sz w:val="24"/>
              </w:rPr>
              <w:t>Охват участников</w:t>
            </w:r>
          </w:p>
        </w:tc>
      </w:tr>
      <w:tr w:rsidR="00FF685A">
        <w:trPr>
          <w:trHeight w:val="304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Проведены занятия (уроки), из них: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28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53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дошкольных 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837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tabs>
                <w:tab w:val="left" w:pos="1404"/>
                <w:tab w:val="left" w:pos="2612"/>
                <w:tab w:val="left" w:pos="4236"/>
                <w:tab w:val="left" w:pos="5862"/>
              </w:tabs>
              <w:ind w:left="40" w:right="23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z w:val="24"/>
              </w:rPr>
              <w:tab/>
              <w:t>массовые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(акции, </w:t>
            </w:r>
            <w:r>
              <w:rPr>
                <w:sz w:val="24"/>
              </w:rPr>
              <w:t>лектории, «круглые столы», конкурсы, флешмобы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FF685A" w:rsidRDefault="001A416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 несовершеннолетними, из них:</w:t>
            </w:r>
          </w:p>
        </w:tc>
        <w:tc>
          <w:tcPr>
            <w:tcW w:w="1702" w:type="dxa"/>
          </w:tcPr>
          <w:p w:rsidR="00FF685A" w:rsidRDefault="00FF685A" w:rsidP="00941DB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</w:tr>
      <w:tr w:rsidR="00FF685A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 w:rsidP="001820D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 w:rsidP="001820D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F685A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дошкольных образовательных организациях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9" w:type="dxa"/>
          </w:tcPr>
          <w:p w:rsidR="00FF685A" w:rsidRDefault="001820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F685A">
        <w:trPr>
          <w:trHeight w:val="26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8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825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Проведены ежедневные «минутки безопасности»</w:t>
            </w:r>
          </w:p>
          <w:p w:rsidR="00FF685A" w:rsidRDefault="001A4163">
            <w:pPr>
              <w:pStyle w:val="TableParagraph"/>
              <w:tabs>
                <w:tab w:val="left" w:pos="386"/>
                <w:tab w:val="left" w:pos="2374"/>
                <w:tab w:val="left" w:pos="4001"/>
                <w:tab w:val="left" w:pos="4860"/>
              </w:tabs>
              <w:spacing w:line="270" w:lineRule="atLeast"/>
              <w:ind w:left="40" w:righ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  <w:t>(всего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организаций):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дошкольных образовательных организаций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:rsidR="00FF685A" w:rsidRDefault="001820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F685A">
        <w:trPr>
          <w:trHeight w:val="26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организаций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организаций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503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Проведены в общеобразовательных организациях пешеходные</w:t>
            </w:r>
          </w:p>
          <w:p w:rsidR="00FF685A" w:rsidRDefault="001A4163">
            <w:pPr>
              <w:pStyle w:val="TableParagraph"/>
              <w:spacing w:line="216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экскурсии «дом-школа-дом»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</w:tr>
      <w:tr w:rsidR="00FF685A">
        <w:trPr>
          <w:trHeight w:val="270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1153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Проведены инструктажи и беседы по правилам безопасного управления транспортным средством для детей, прибывающих к месту учебы на велосипедах, средствах индивидуальной мобильности, самокатах, из них: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4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F685A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</w:tbl>
    <w:p w:rsidR="00FF685A" w:rsidRDefault="00FF685A">
      <w:pPr>
        <w:rPr>
          <w:sz w:val="20"/>
        </w:rPr>
        <w:sectPr w:rsidR="00FF685A">
          <w:footerReference w:type="default" r:id="rId6"/>
          <w:type w:val="continuous"/>
          <w:pgSz w:w="11910" w:h="16840"/>
          <w:pgMar w:top="1040" w:right="160" w:bottom="740" w:left="1020" w:header="720" w:footer="548" w:gutter="0"/>
          <w:cols w:space="720"/>
        </w:sectPr>
      </w:pPr>
    </w:p>
    <w:p w:rsidR="00FF685A" w:rsidRDefault="001A4163">
      <w:pPr>
        <w:pStyle w:val="a3"/>
        <w:spacing w:before="64"/>
        <w:ind w:right="294"/>
        <w:jc w:val="center"/>
      </w:pPr>
      <w:r>
        <w:lastRenderedPageBreak/>
        <w:t>2</w:t>
      </w:r>
    </w:p>
    <w:p w:rsidR="00FF685A" w:rsidRDefault="00FF685A">
      <w:pPr>
        <w:pStyle w:val="a3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51"/>
        <w:gridCol w:w="1702"/>
        <w:gridCol w:w="1419"/>
      </w:tblGrid>
      <w:tr w:rsidR="00FF685A">
        <w:trPr>
          <w:trHeight w:val="316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Проведены родительские собрания, из них: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261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дошкольных образовательных организациях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FF685A" w:rsidRDefault="001820DF" w:rsidP="001820D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525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Проведены акции и дежурства отрядов ЮИД</w:t>
            </w:r>
          </w:p>
          <w:p w:rsidR="00FF685A" w:rsidRDefault="001A4163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>
              <w:rPr>
                <w:sz w:val="24"/>
              </w:rPr>
              <w:t>и родительских патрулей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580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Проведено инструктажей, бесед, занятий с педагогическими работниками, их них: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263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39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19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дошкольных образовательных организациях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</w:tcPr>
          <w:p w:rsidR="00FF685A" w:rsidRDefault="001820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F685A">
        <w:trPr>
          <w:trHeight w:val="271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20"/>
              </w:rPr>
            </w:pPr>
          </w:p>
        </w:tc>
      </w:tr>
      <w:tr w:rsidR="00FF685A">
        <w:trPr>
          <w:trHeight w:val="577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Проведен «Единый день безопасности дорожного движения» (20 сентября 2023 года):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дошкольных образовательных организациях</w:t>
            </w:r>
          </w:p>
        </w:tc>
        <w:tc>
          <w:tcPr>
            <w:tcW w:w="1702" w:type="dxa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дополнительного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организациях среднего профессионального образования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65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том числе с участием сотрудников Госавтоинспекции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595"/>
        </w:trPr>
        <w:tc>
          <w:tcPr>
            <w:tcW w:w="720" w:type="dxa"/>
          </w:tcPr>
          <w:p w:rsidR="00FF685A" w:rsidRDefault="001A416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ind w:left="40" w:right="4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Проведены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субъекте </w:t>
            </w:r>
            <w:r>
              <w:rPr>
                <w:spacing w:val="-4"/>
                <w:sz w:val="24"/>
              </w:rPr>
              <w:t xml:space="preserve">Российской Федерации мероприятия </w:t>
            </w:r>
            <w:r>
              <w:rPr>
                <w:sz w:val="24"/>
              </w:rPr>
              <w:t>со СМИ</w:t>
            </w:r>
          </w:p>
        </w:tc>
        <w:tc>
          <w:tcPr>
            <w:tcW w:w="1702" w:type="dxa"/>
          </w:tcPr>
          <w:p w:rsidR="00FF685A" w:rsidRDefault="00FF685A">
            <w:pPr>
              <w:pStyle w:val="TableParagraph"/>
            </w:pPr>
          </w:p>
        </w:tc>
        <w:tc>
          <w:tcPr>
            <w:tcW w:w="1419" w:type="dxa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443"/>
        </w:trPr>
        <w:tc>
          <w:tcPr>
            <w:tcW w:w="720" w:type="dxa"/>
          </w:tcPr>
          <w:p w:rsidR="00FF685A" w:rsidRDefault="001A4163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121" w:type="dxa"/>
            <w:gridSpan w:val="2"/>
          </w:tcPr>
          <w:p w:rsidR="00FF685A" w:rsidRDefault="001A4163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 мероприятий</w:t>
            </w:r>
          </w:p>
        </w:tc>
      </w:tr>
      <w:tr w:rsidR="00FF685A">
        <w:trPr>
          <w:trHeight w:val="1403"/>
        </w:trPr>
        <w:tc>
          <w:tcPr>
            <w:tcW w:w="720" w:type="dxa"/>
          </w:tcPr>
          <w:p w:rsidR="00FF685A" w:rsidRDefault="001A4163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ind w:left="40" w:right="17"/>
              <w:jc w:val="both"/>
              <w:rPr>
                <w:sz w:val="24"/>
              </w:rPr>
            </w:pPr>
            <w:r>
              <w:rPr>
                <w:sz w:val="24"/>
              </w:rPr>
              <w:t>Проведены совместные «прямые эфиры», пресс-конференции руководителей подразделения Госавтоинспекции и органа исполнительной власти субъекта Российской Федерации, осуществляющего управление в сфере образования</w:t>
            </w:r>
          </w:p>
        </w:tc>
        <w:tc>
          <w:tcPr>
            <w:tcW w:w="3121" w:type="dxa"/>
            <w:gridSpan w:val="2"/>
          </w:tcPr>
          <w:p w:rsidR="00FF685A" w:rsidRDefault="00FF685A">
            <w:pPr>
              <w:pStyle w:val="TableParagraph"/>
            </w:pPr>
          </w:p>
        </w:tc>
      </w:tr>
      <w:tr w:rsidR="00FF685A">
        <w:trPr>
          <w:trHeight w:val="549"/>
        </w:trPr>
        <w:tc>
          <w:tcPr>
            <w:tcW w:w="720" w:type="dxa"/>
            <w:vMerge w:val="restart"/>
          </w:tcPr>
          <w:p w:rsidR="00FF685A" w:rsidRDefault="001A4163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tabs>
                <w:tab w:val="left" w:pos="1439"/>
                <w:tab w:val="left" w:pos="2763"/>
                <w:tab w:val="left" w:pos="3240"/>
                <w:tab w:val="left" w:pos="4916"/>
                <w:tab w:val="left" w:pos="5765"/>
              </w:tabs>
              <w:spacing w:line="220" w:lineRule="auto"/>
              <w:ind w:left="40" w:right="67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ДДТТ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(статьи, </w:t>
            </w:r>
            <w:r>
              <w:rPr>
                <w:sz w:val="24"/>
              </w:rPr>
              <w:t>рубрики, программы и др.),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3121" w:type="dxa"/>
            <w:gridSpan w:val="2"/>
          </w:tcPr>
          <w:p w:rsidR="00FF685A" w:rsidRPr="001820DF" w:rsidRDefault="001820DF">
            <w:pPr>
              <w:pStyle w:val="TableParagrap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</w:tr>
      <w:tr w:rsidR="00FF685A">
        <w:trPr>
          <w:trHeight w:val="248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29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печатных изданиях</w:t>
            </w:r>
          </w:p>
        </w:tc>
        <w:tc>
          <w:tcPr>
            <w:tcW w:w="3121" w:type="dxa"/>
            <w:gridSpan w:val="2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48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29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 радиоканалах</w:t>
            </w:r>
          </w:p>
        </w:tc>
        <w:tc>
          <w:tcPr>
            <w:tcW w:w="3121" w:type="dxa"/>
            <w:gridSpan w:val="2"/>
          </w:tcPr>
          <w:p w:rsidR="00FF685A" w:rsidRDefault="00FF685A">
            <w:pPr>
              <w:pStyle w:val="TableParagraph"/>
              <w:rPr>
                <w:sz w:val="18"/>
              </w:rPr>
            </w:pPr>
          </w:p>
        </w:tc>
      </w:tr>
      <w:tr w:rsidR="00FF685A">
        <w:trPr>
          <w:trHeight w:val="244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2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 телеканалах</w:t>
            </w:r>
          </w:p>
        </w:tc>
        <w:tc>
          <w:tcPr>
            <w:tcW w:w="3121" w:type="dxa"/>
            <w:gridSpan w:val="2"/>
          </w:tcPr>
          <w:p w:rsidR="00FF685A" w:rsidRDefault="00FF685A">
            <w:pPr>
              <w:pStyle w:val="TableParagraph"/>
              <w:rPr>
                <w:sz w:val="16"/>
              </w:rPr>
            </w:pPr>
          </w:p>
        </w:tc>
      </w:tr>
      <w:tr w:rsidR="00FF685A">
        <w:trPr>
          <w:trHeight w:val="251"/>
        </w:trPr>
        <w:tc>
          <w:tcPr>
            <w:tcW w:w="720" w:type="dxa"/>
            <w:vMerge/>
            <w:tcBorders>
              <w:top w:val="nil"/>
            </w:tcBorders>
          </w:tcPr>
          <w:p w:rsidR="00FF685A" w:rsidRDefault="00FF685A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</w:tcPr>
          <w:p w:rsidR="00FF685A" w:rsidRDefault="001A4163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в информационно-телекоммуникационной сети «Интернет»</w:t>
            </w:r>
          </w:p>
        </w:tc>
        <w:tc>
          <w:tcPr>
            <w:tcW w:w="3121" w:type="dxa"/>
            <w:gridSpan w:val="2"/>
          </w:tcPr>
          <w:p w:rsidR="00FF685A" w:rsidRDefault="001820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  <w:bookmarkStart w:id="0" w:name="_GoBack"/>
            <w:bookmarkEnd w:id="0"/>
          </w:p>
        </w:tc>
      </w:tr>
    </w:tbl>
    <w:p w:rsidR="00FF685A" w:rsidRDefault="00FF685A">
      <w:pPr>
        <w:pStyle w:val="a3"/>
        <w:rPr>
          <w:sz w:val="20"/>
        </w:rPr>
      </w:pPr>
    </w:p>
    <w:p w:rsidR="00FF685A" w:rsidRDefault="00FF685A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5055"/>
        <w:gridCol w:w="5107"/>
      </w:tblGrid>
      <w:tr w:rsidR="00FF685A">
        <w:trPr>
          <w:trHeight w:val="1369"/>
        </w:trPr>
        <w:tc>
          <w:tcPr>
            <w:tcW w:w="5055" w:type="dxa"/>
          </w:tcPr>
          <w:p w:rsidR="00FF685A" w:rsidRDefault="001A4163">
            <w:pPr>
              <w:pStyle w:val="TableParagraph"/>
              <w:spacing w:line="266" w:lineRule="exact"/>
              <w:ind w:left="199" w:right="275"/>
              <w:jc w:val="center"/>
              <w:rPr>
                <w:sz w:val="24"/>
              </w:rPr>
            </w:pPr>
            <w:r>
              <w:rPr>
                <w:sz w:val="24"/>
              </w:rPr>
              <w:t>Главный государственный инспектор</w:t>
            </w:r>
          </w:p>
          <w:p w:rsidR="00FF685A" w:rsidRDefault="001A4163">
            <w:pPr>
              <w:pStyle w:val="TableParagraph"/>
              <w:ind w:left="199" w:right="27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дорожного движения субъекта Российской Федерации</w:t>
            </w:r>
          </w:p>
          <w:p w:rsidR="00FF685A" w:rsidRDefault="00FF685A">
            <w:pPr>
              <w:pStyle w:val="TableParagraph"/>
              <w:rPr>
                <w:sz w:val="24"/>
              </w:rPr>
            </w:pPr>
          </w:p>
          <w:p w:rsidR="00FF685A" w:rsidRDefault="001A4163">
            <w:pPr>
              <w:pStyle w:val="TableParagraph"/>
              <w:spacing w:line="256" w:lineRule="exact"/>
              <w:ind w:left="199" w:right="270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107" w:type="dxa"/>
          </w:tcPr>
          <w:p w:rsidR="00FF685A" w:rsidRDefault="001A4163">
            <w:pPr>
              <w:pStyle w:val="TableParagraph"/>
              <w:ind w:left="277" w:right="1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органа исполнительной власти субъекта Российской Федерации, осуществляющего управление в сфере образования</w:t>
            </w:r>
          </w:p>
          <w:p w:rsidR="00FF685A" w:rsidRDefault="001A4163">
            <w:pPr>
              <w:pStyle w:val="TableParagraph"/>
              <w:spacing w:line="256" w:lineRule="exact"/>
              <w:ind w:left="277" w:right="196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1A4163" w:rsidRDefault="001A4163"/>
    <w:sectPr w:rsidR="001A4163">
      <w:pgSz w:w="11910" w:h="16840"/>
      <w:pgMar w:top="480" w:right="160" w:bottom="740" w:left="102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3F" w:rsidRDefault="0084623F">
      <w:r>
        <w:separator/>
      </w:r>
    </w:p>
  </w:endnote>
  <w:endnote w:type="continuationSeparator" w:id="0">
    <w:p w:rsidR="0084623F" w:rsidRDefault="008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5A" w:rsidRDefault="008462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3pt;width:60.95pt;height:10.95pt;z-index:-251658752;mso-position-horizontal-relative:page;mso-position-vertical-relative:page" filled="f" stroked="f">
          <v:textbox inset="0,0,0,0">
            <w:txbxContent>
              <w:p w:rsidR="00FF685A" w:rsidRDefault="001A416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Информация - 07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3F" w:rsidRDefault="0084623F">
      <w:r>
        <w:separator/>
      </w:r>
    </w:p>
  </w:footnote>
  <w:footnote w:type="continuationSeparator" w:id="0">
    <w:p w:rsidR="0084623F" w:rsidRDefault="0084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685A"/>
    <w:rsid w:val="001820DF"/>
    <w:rsid w:val="001A4163"/>
    <w:rsid w:val="005C5460"/>
    <w:rsid w:val="0084623F"/>
    <w:rsid w:val="0091377C"/>
    <w:rsid w:val="00941DB5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05AB2A"/>
  <w15:docId w15:val="{EC61186F-B231-4EE9-A9D1-477D768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right="40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41D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Светлана Анатольевна</dc:creator>
  <cp:lastModifiedBy>1</cp:lastModifiedBy>
  <cp:revision>7</cp:revision>
  <dcterms:created xsi:type="dcterms:W3CDTF">2023-09-13T06:37:00Z</dcterms:created>
  <dcterms:modified xsi:type="dcterms:W3CDTF">2023-09-26T08:49:00Z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